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vertAlign w:val="baseline"/>
        </w:rPr>
      </w:pPr>
      <w:bookmarkStart w:colFirst="0" w:colLast="0" w:name="_heading=h.30j0zll" w:id="0"/>
      <w:bookmarkEnd w:id="0"/>
      <w:r w:rsidDel="00000000" w:rsidR="00000000" w:rsidRPr="00000000">
        <w:rPr>
          <w:rtl w:val="0"/>
        </w:rPr>
      </w:r>
    </w:p>
    <w:p w:rsidR="00000000" w:rsidDel="00000000" w:rsidP="00000000" w:rsidRDefault="00000000" w:rsidRPr="00000000" w14:paraId="00000002">
      <w:pPr>
        <w:tabs>
          <w:tab w:val="left" w:pos="2880"/>
        </w:tabs>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Dear </w:t>
      </w:r>
      <w:r w:rsidDel="00000000" w:rsidR="00000000" w:rsidRPr="00000000">
        <w:rPr>
          <w:rFonts w:ascii="Arial" w:cs="Arial" w:eastAsia="Arial" w:hAnsi="Arial"/>
          <w:rtl w:val="0"/>
        </w:rPr>
        <w:t xml:space="preserve">Pastor</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03">
      <w:pPr>
        <w:spacing w:line="36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vertAlign w:val="baseline"/>
        </w:rPr>
      </w:pPr>
      <w:r w:rsidDel="00000000" w:rsidR="00000000" w:rsidRPr="00000000">
        <w:rPr>
          <w:rFonts w:ascii="Arial" w:cs="Arial" w:eastAsia="Arial" w:hAnsi="Arial"/>
          <w:rtl w:val="0"/>
        </w:rPr>
        <w:t xml:space="preserve">____(Applicant)____ </w:t>
      </w:r>
      <w:r w:rsidDel="00000000" w:rsidR="00000000" w:rsidRPr="00000000">
        <w:rPr>
          <w:rFonts w:ascii="Arial" w:cs="Arial" w:eastAsia="Arial" w:hAnsi="Arial"/>
          <w:vertAlign w:val="baseline"/>
          <w:rtl w:val="0"/>
        </w:rPr>
        <w:t xml:space="preserve">has requested consideration for an appointment at the Christian Academy of Guatemala, a missionary school in Guatemala City, Guatemala. The applicant has referred you to us for information concerning on the applicant’s character and fitness for missionary service.</w:t>
      </w:r>
    </w:p>
    <w:p w:rsidR="00000000" w:rsidDel="00000000" w:rsidP="00000000" w:rsidRDefault="00000000" w:rsidRPr="00000000" w14:paraId="00000005">
      <w:pPr>
        <w:spacing w:line="360" w:lineRule="auto"/>
        <w:rPr>
          <w:rFonts w:ascii="Arial" w:cs="Arial" w:eastAsia="Arial" w:hAnsi="Arial"/>
          <w:vertAlign w:val="baseline"/>
        </w:rPr>
      </w:pPr>
      <w:bookmarkStart w:colFirst="0" w:colLast="0" w:name="_heading=h.1fob9te" w:id="1"/>
      <w:bookmarkEnd w:id="1"/>
      <w:r w:rsidDel="00000000" w:rsidR="00000000" w:rsidRPr="00000000">
        <w:rPr>
          <w:rtl w:val="0"/>
        </w:rPr>
      </w:r>
    </w:p>
    <w:p w:rsidR="00000000" w:rsidDel="00000000" w:rsidP="00000000" w:rsidRDefault="00000000" w:rsidRPr="00000000" w14:paraId="00000006">
      <w:pPr>
        <w:spacing w:line="360" w:lineRule="auto"/>
        <w:rPr>
          <w:rFonts w:ascii="Arial" w:cs="Arial" w:eastAsia="Arial" w:hAnsi="Arial"/>
          <w:vertAlign w:val="baseline"/>
        </w:rPr>
      </w:pPr>
      <w:bookmarkStart w:colFirst="0" w:colLast="0" w:name="_heading=h.3znysh7" w:id="2"/>
      <w:bookmarkEnd w:id="2"/>
      <w:r w:rsidDel="00000000" w:rsidR="00000000" w:rsidRPr="00000000">
        <w:rPr>
          <w:rFonts w:ascii="Arial" w:cs="Arial" w:eastAsia="Arial" w:hAnsi="Arial"/>
          <w:vertAlign w:val="baseline"/>
          <w:rtl w:val="0"/>
        </w:rPr>
        <w:t xml:space="preserve">As we must exercise great care in the selection of candidates for missionary work, we would appreciate your answering the following questions. Use a separate sheet as necessary.:</w:t>
      </w:r>
    </w:p>
    <w:p w:rsidR="00000000" w:rsidDel="00000000" w:rsidP="00000000" w:rsidRDefault="00000000" w:rsidRPr="00000000" w14:paraId="00000007">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1) How long and how recently have you known the applicant?</w:t>
        <w:tab/>
      </w:r>
    </w:p>
    <w:p w:rsidR="00000000" w:rsidDel="00000000" w:rsidP="00000000" w:rsidRDefault="00000000" w:rsidRPr="00000000" w14:paraId="00000008">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2) In what relationship have you known the applicant</w:t>
        <w:tab/>
      </w:r>
    </w:p>
    <w:p w:rsidR="00000000" w:rsidDel="00000000" w:rsidP="00000000" w:rsidRDefault="00000000" w:rsidRPr="00000000" w14:paraId="00000009">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3) State any unusual circumstances or conditions in the applicant’s family</w:t>
        <w:tab/>
      </w:r>
    </w:p>
    <w:p w:rsidR="00000000" w:rsidDel="00000000" w:rsidP="00000000" w:rsidRDefault="00000000" w:rsidRPr="00000000" w14:paraId="0000000A">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4) Does the applicant show wise discretion in conduct toward the opposite gender?</w:t>
        <w:tab/>
      </w:r>
    </w:p>
    <w:p w:rsidR="00000000" w:rsidDel="00000000" w:rsidP="00000000" w:rsidRDefault="00000000" w:rsidRPr="00000000" w14:paraId="0000000B">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5) Is the applicant’s health sufficient, to the best of your knowledge, for work at higher altitudes?</w:t>
        <w:tab/>
      </w:r>
    </w:p>
    <w:p w:rsidR="00000000" w:rsidDel="00000000" w:rsidP="00000000" w:rsidRDefault="00000000" w:rsidRPr="00000000" w14:paraId="0000000C">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6) Does the applicant possess a good knowledge of the Bible?</w:t>
        <w:tab/>
      </w:r>
    </w:p>
    <w:p w:rsidR="00000000" w:rsidDel="00000000" w:rsidP="00000000" w:rsidRDefault="00000000" w:rsidRPr="00000000" w14:paraId="0000000D">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7) Does the applicant, to your knowledge, practice a daily prayer life?</w:t>
        <w:tab/>
      </w:r>
    </w:p>
    <w:p w:rsidR="00000000" w:rsidDel="00000000" w:rsidP="00000000" w:rsidRDefault="00000000" w:rsidRPr="00000000" w14:paraId="0000000E">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8) Does the applicant have a genuine love for people, leading to earnest efforts for their salvation?</w:t>
        <w:tab/>
      </w:r>
    </w:p>
    <w:p w:rsidR="00000000" w:rsidDel="00000000" w:rsidP="00000000" w:rsidRDefault="00000000" w:rsidRPr="00000000" w14:paraId="0000000F">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9) Has the applicant sound doctrinal beliefs?</w:t>
        <w:tab/>
      </w:r>
    </w:p>
    <w:p w:rsidR="00000000" w:rsidDel="00000000" w:rsidP="00000000" w:rsidRDefault="00000000" w:rsidRPr="00000000" w14:paraId="00000010">
      <w:pPr>
        <w:tabs>
          <w:tab w:val="left" w:pos="10800"/>
        </w:tabs>
        <w:spacing w:line="480" w:lineRule="auto"/>
        <w:rPr>
          <w:rFonts w:ascii="Arimo" w:cs="Arimo" w:eastAsia="Arimo" w:hAnsi="Arimo"/>
          <w:vertAlign w:val="baseline"/>
        </w:rPr>
      </w:pPr>
      <w:r w:rsidDel="00000000" w:rsidR="00000000" w:rsidRPr="00000000">
        <w:rPr>
          <w:rFonts w:ascii="Arimo" w:cs="Arimo" w:eastAsia="Arimo" w:hAnsi="Arimo"/>
          <w:vertAlign w:val="baseline"/>
          <w:rtl w:val="0"/>
        </w:rPr>
        <w:t xml:space="preserve">10) In your judgment, does he/she possess the experience of the new birth?</w:t>
        <w:tab/>
      </w:r>
    </w:p>
    <w:p w:rsidR="00000000" w:rsidDel="00000000" w:rsidP="00000000" w:rsidRDefault="00000000" w:rsidRPr="00000000" w14:paraId="00000011">
      <w:pPr>
        <w:tabs>
          <w:tab w:val="left" w:pos="10800"/>
        </w:tabs>
        <w:spacing w:line="480" w:lineRule="auto"/>
        <w:ind w:left="360" w:hanging="360"/>
        <w:rPr>
          <w:rFonts w:ascii="Arimo" w:cs="Arimo" w:eastAsia="Arimo" w:hAnsi="Arimo"/>
          <w:vertAlign w:val="baseline"/>
        </w:rPr>
      </w:pPr>
      <w:bookmarkStart w:colFirst="0" w:colLast="0" w:name="_heading=h.2et92p0" w:id="3"/>
      <w:bookmarkEnd w:id="3"/>
      <w:r w:rsidDel="00000000" w:rsidR="00000000" w:rsidRPr="00000000">
        <w:rPr>
          <w:rFonts w:ascii="Arimo" w:cs="Arimo" w:eastAsia="Arimo" w:hAnsi="Arimo"/>
          <w:vertAlign w:val="baseline"/>
          <w:rtl w:val="0"/>
        </w:rPr>
        <w:t xml:space="preserve">11)</w:t>
        <w:tab/>
        <w:t xml:space="preserve">Do you believe the applicant will make a good missionary, and maintain a good state of grace under continued and sometimes severe strain?</w:t>
        <w:tab/>
        <w:t xml:space="preserve">   </w:t>
      </w:r>
    </w:p>
    <w:p w:rsidR="00000000" w:rsidDel="00000000" w:rsidP="00000000" w:rsidRDefault="00000000" w:rsidRPr="00000000" w14:paraId="00000012">
      <w:pPr>
        <w:tabs>
          <w:tab w:val="left" w:pos="0"/>
          <w:tab w:val="left" w:pos="360"/>
          <w:tab w:val="left" w:pos="1440"/>
        </w:tabs>
        <w:jc w:val="center"/>
        <w:rPr>
          <w:rFonts w:ascii="Arial" w:cs="Arial" w:eastAsia="Arial" w:hAnsi="Arial"/>
          <w:vertAlign w:val="baseline"/>
        </w:rPr>
      </w:pPr>
      <w:r w:rsidDel="00000000" w:rsidR="00000000" w:rsidRPr="00000000">
        <w:rPr>
          <w:rFonts w:ascii="Arial" w:cs="Arial" w:eastAsia="Arial" w:hAnsi="Arial"/>
          <w:b w:val="1"/>
          <w:sz w:val="28"/>
          <w:szCs w:val="28"/>
          <w:vertAlign w:val="baseline"/>
          <w:rtl w:val="0"/>
        </w:rPr>
        <w:t xml:space="preserve">PLEASE GIVE SPECIAL ATTENTION TO THE FOLLOWING</w:t>
      </w:r>
      <w:r w:rsidDel="00000000" w:rsidR="00000000" w:rsidRPr="00000000">
        <w:rPr>
          <w:rtl w:val="0"/>
        </w:rPr>
      </w:r>
    </w:p>
    <w:p w:rsidR="00000000" w:rsidDel="00000000" w:rsidP="00000000" w:rsidRDefault="00000000" w:rsidRPr="00000000" w14:paraId="00000013">
      <w:pPr>
        <w:tabs>
          <w:tab w:val="left" w:pos="0"/>
          <w:tab w:val="left" w:pos="360"/>
          <w:tab w:val="left" w:pos="1440"/>
        </w:tabs>
        <w:jc w:val="center"/>
        <w:rPr>
          <w:rFonts w:ascii="Arial" w:cs="Arial" w:eastAsia="Arial" w:hAnsi="Arial"/>
          <w:vertAlign w:val="baseline"/>
        </w:rPr>
      </w:pPr>
      <w:r w:rsidDel="00000000" w:rsidR="00000000" w:rsidRPr="00000000">
        <w:rPr>
          <w:rFonts w:ascii="Arial" w:cs="Arial" w:eastAsia="Arial" w:hAnsi="Arial"/>
          <w:sz w:val="24"/>
          <w:szCs w:val="24"/>
          <w:vertAlign w:val="baseline"/>
          <w:rtl w:val="0"/>
        </w:rPr>
        <w:t xml:space="preserve">DISCUSS ALL YES ANSWERS ON ADDITIONAL PAPER</w:t>
      </w:r>
      <w:r w:rsidDel="00000000" w:rsidR="00000000" w:rsidRPr="00000000">
        <w:rPr>
          <w:rtl w:val="0"/>
        </w:rPr>
      </w:r>
    </w:p>
    <w:p w:rsidR="00000000" w:rsidDel="00000000" w:rsidP="00000000" w:rsidRDefault="00000000" w:rsidRPr="00000000" w14:paraId="00000014">
      <w:pPr>
        <w:tabs>
          <w:tab w:val="left" w:pos="0"/>
          <w:tab w:val="left" w:pos="360"/>
          <w:tab w:val="left" w:pos="1440"/>
        </w:tabs>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5">
      <w:pPr>
        <w:tabs>
          <w:tab w:val="left" w:pos="0"/>
          <w:tab w:val="left" w:pos="360"/>
          <w:tab w:val="left" w:pos="1440"/>
        </w:tabs>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Is there any indication that the candidate’s decision to enter this service has been significantly influenced by:</w:t>
      </w:r>
    </w:p>
    <w:p w:rsidR="00000000" w:rsidDel="00000000" w:rsidP="00000000" w:rsidRDefault="00000000" w:rsidRPr="00000000" w14:paraId="00000016">
      <w:pPr>
        <w:tabs>
          <w:tab w:val="left" w:pos="0"/>
          <w:tab w:val="left" w:pos="360"/>
          <w:tab w:val="left" w:pos="1440"/>
        </w:tabs>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7">
      <w:pPr>
        <w:tabs>
          <w:tab w:val="left" w:pos="360"/>
          <w:tab w:val="left" w:pos="90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12)</w:t>
        <w:tab/>
        <w:t xml:space="preserve">a desire for travel, adventure, or cultural development?</w:t>
        <w:tab/>
        <w:tab/>
        <w:tab/>
      </w:r>
      <w:sdt>
        <w:sdtPr>
          <w:tag w:val="goog_rdk_0"/>
        </w:sdtPr>
        <w:sdtContent>
          <w:r w:rsidDel="00000000" w:rsidR="00000000" w:rsidRPr="00000000">
            <w:rPr>
              <w:rFonts w:ascii="Arial Unicode MS" w:cs="Arial Unicode MS" w:eastAsia="Arial Unicode MS" w:hAnsi="Arial Unicode MS"/>
              <w:sz w:val="24"/>
              <w:szCs w:val="24"/>
              <w:vertAlign w:val="baseline"/>
              <w:rtl w:val="0"/>
            </w:rPr>
            <w:t xml:space="preserve">❑ </w:t>
          </w:r>
        </w:sdtContent>
      </w:sdt>
      <w:r w:rsidDel="00000000" w:rsidR="00000000" w:rsidRPr="00000000">
        <w:rPr>
          <w:rFonts w:ascii="Arial" w:cs="Arial" w:eastAsia="Arial" w:hAnsi="Arial"/>
          <w:vertAlign w:val="baseline"/>
          <w:rtl w:val="0"/>
        </w:rPr>
        <w:t xml:space="preserve">yes</w:t>
        <w:tab/>
        <w:tab/>
      </w:r>
      <w:sdt>
        <w:sdtPr>
          <w:tag w:val="goog_rdk_1"/>
        </w:sdtPr>
        <w:sdtContent>
          <w:r w:rsidDel="00000000" w:rsidR="00000000" w:rsidRPr="00000000">
            <w:rPr>
              <w:rFonts w:ascii="Arial Unicode MS" w:cs="Arial Unicode MS" w:eastAsia="Arial Unicode MS" w:hAnsi="Arial Unicode MS"/>
              <w:sz w:val="24"/>
              <w:szCs w:val="24"/>
              <w:vertAlign w:val="baseline"/>
              <w:rtl w:val="0"/>
            </w:rPr>
            <w:t xml:space="preserve">❑ </w:t>
          </w:r>
        </w:sdtContent>
      </w:sdt>
      <w:r w:rsidDel="00000000" w:rsidR="00000000" w:rsidRPr="00000000">
        <w:rPr>
          <w:rFonts w:ascii="Arial" w:cs="Arial" w:eastAsia="Arial" w:hAnsi="Arial"/>
          <w:vertAlign w:val="baseline"/>
          <w:rtl w:val="0"/>
        </w:rPr>
        <w:t xml:space="preserve">somewhat</w:t>
        <w:tab/>
      </w:r>
      <w:sdt>
        <w:sdtPr>
          <w:tag w:val="goog_rdk_2"/>
        </w:sdtPr>
        <w:sdtContent>
          <w:r w:rsidDel="00000000" w:rsidR="00000000" w:rsidRPr="00000000">
            <w:rPr>
              <w:rFonts w:ascii="Arial Unicode MS" w:cs="Arial Unicode MS" w:eastAsia="Arial Unicode MS" w:hAnsi="Arial Unicode MS"/>
              <w:sz w:val="24"/>
              <w:szCs w:val="24"/>
              <w:vertAlign w:val="baseline"/>
              <w:rtl w:val="0"/>
            </w:rPr>
            <w:t xml:space="preserve">❑</w:t>
          </w:r>
        </w:sdtContent>
      </w:sdt>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no</w:t>
      </w:r>
    </w:p>
    <w:p w:rsidR="00000000" w:rsidDel="00000000" w:rsidP="00000000" w:rsidRDefault="00000000" w:rsidRPr="00000000" w14:paraId="00000018">
      <w:pPr>
        <w:tabs>
          <w:tab w:val="left" w:pos="360"/>
          <w:tab w:val="left" w:pos="90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9">
      <w:pPr>
        <w:tabs>
          <w:tab w:val="left" w:pos="360"/>
          <w:tab w:val="left" w:pos="90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13)</w:t>
        <w:tab/>
        <w:t xml:space="preserve">a desire to exercise power or control over less privileged people?</w:t>
        <w:tab/>
        <w:tab/>
      </w:r>
      <w:sdt>
        <w:sdtPr>
          <w:tag w:val="goog_rdk_3"/>
        </w:sdtPr>
        <w:sdtContent>
          <w:r w:rsidDel="00000000" w:rsidR="00000000" w:rsidRPr="00000000">
            <w:rPr>
              <w:rFonts w:ascii="Arial Unicode MS" w:cs="Arial Unicode MS" w:eastAsia="Arial Unicode MS" w:hAnsi="Arial Unicode MS"/>
              <w:sz w:val="24"/>
              <w:szCs w:val="24"/>
              <w:vertAlign w:val="baseline"/>
              <w:rtl w:val="0"/>
            </w:rPr>
            <w:t xml:space="preserve">❑ </w:t>
          </w:r>
        </w:sdtContent>
      </w:sdt>
      <w:r w:rsidDel="00000000" w:rsidR="00000000" w:rsidRPr="00000000">
        <w:rPr>
          <w:rFonts w:ascii="Arial" w:cs="Arial" w:eastAsia="Arial" w:hAnsi="Arial"/>
          <w:vertAlign w:val="baseline"/>
          <w:rtl w:val="0"/>
        </w:rPr>
        <w:t xml:space="preserve">yes</w:t>
        <w:tab/>
        <w:tab/>
      </w:r>
      <w:sdt>
        <w:sdtPr>
          <w:tag w:val="goog_rdk_4"/>
        </w:sdtPr>
        <w:sdtContent>
          <w:r w:rsidDel="00000000" w:rsidR="00000000" w:rsidRPr="00000000">
            <w:rPr>
              <w:rFonts w:ascii="Arial Unicode MS" w:cs="Arial Unicode MS" w:eastAsia="Arial Unicode MS" w:hAnsi="Arial Unicode MS"/>
              <w:sz w:val="24"/>
              <w:szCs w:val="24"/>
              <w:vertAlign w:val="baseline"/>
              <w:rtl w:val="0"/>
            </w:rPr>
            <w:t xml:space="preserve">❑ </w:t>
          </w:r>
        </w:sdtContent>
      </w:sdt>
      <w:r w:rsidDel="00000000" w:rsidR="00000000" w:rsidRPr="00000000">
        <w:rPr>
          <w:rFonts w:ascii="Arial" w:cs="Arial" w:eastAsia="Arial" w:hAnsi="Arial"/>
          <w:vertAlign w:val="baseline"/>
          <w:rtl w:val="0"/>
        </w:rPr>
        <w:t xml:space="preserve">somewhat</w:t>
        <w:tab/>
      </w:r>
      <w:sdt>
        <w:sdtPr>
          <w:tag w:val="goog_rdk_5"/>
        </w:sdtPr>
        <w:sdtContent>
          <w:r w:rsidDel="00000000" w:rsidR="00000000" w:rsidRPr="00000000">
            <w:rPr>
              <w:rFonts w:ascii="Arial Unicode MS" w:cs="Arial Unicode MS" w:eastAsia="Arial Unicode MS" w:hAnsi="Arial Unicode MS"/>
              <w:sz w:val="24"/>
              <w:szCs w:val="24"/>
              <w:vertAlign w:val="baseline"/>
              <w:rtl w:val="0"/>
            </w:rPr>
            <w:t xml:space="preserve">❑</w:t>
          </w:r>
        </w:sdtContent>
      </w:sdt>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no</w:t>
      </w:r>
    </w:p>
    <w:p w:rsidR="00000000" w:rsidDel="00000000" w:rsidP="00000000" w:rsidRDefault="00000000" w:rsidRPr="00000000" w14:paraId="0000001A">
      <w:pPr>
        <w:tabs>
          <w:tab w:val="left" w:pos="360"/>
          <w:tab w:val="left" w:pos="90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tabs>
          <w:tab w:val="left" w:pos="360"/>
          <w:tab w:val="left" w:pos="900"/>
          <w:tab w:val="left" w:pos="2160"/>
          <w:tab w:val="left" w:pos="2880"/>
          <w:tab w:val="left" w:pos="3600"/>
          <w:tab w:val="left" w:pos="4320"/>
          <w:tab w:val="left" w:pos="5040"/>
          <w:tab w:val="left" w:pos="5760"/>
          <w:tab w:val="left" w:pos="6480"/>
          <w:tab w:val="left" w:pos="7200"/>
          <w:tab w:val="left" w:pos="7920"/>
          <w:tab w:val="left" w:pos="8370"/>
          <w:tab w:val="left" w:pos="9360"/>
        </w:tabs>
        <w:rPr>
          <w:rFonts w:ascii="Arial" w:cs="Arial" w:eastAsia="Arial" w:hAnsi="Arial"/>
          <w:vertAlign w:val="baseline"/>
        </w:rPr>
      </w:pPr>
      <w:bookmarkStart w:colFirst="0" w:colLast="0" w:name="_heading=h.tyjcwt" w:id="4"/>
      <w:bookmarkEnd w:id="4"/>
      <w:r w:rsidDel="00000000" w:rsidR="00000000" w:rsidRPr="00000000">
        <w:rPr>
          <w:rFonts w:ascii="Arial" w:cs="Arial" w:eastAsia="Arial" w:hAnsi="Arial"/>
          <w:vertAlign w:val="baseline"/>
          <w:rtl w:val="0"/>
        </w:rPr>
        <w:t xml:space="preserve">14)</w:t>
        <w:tab/>
        <w:t xml:space="preserve">a desire to escape a difficult personal, family or vocational situation?</w:t>
        <w:tab/>
        <w:tab/>
      </w:r>
      <w:sdt>
        <w:sdtPr>
          <w:tag w:val="goog_rdk_6"/>
        </w:sdtPr>
        <w:sdtContent>
          <w:r w:rsidDel="00000000" w:rsidR="00000000" w:rsidRPr="00000000">
            <w:rPr>
              <w:rFonts w:ascii="Arial Unicode MS" w:cs="Arial Unicode MS" w:eastAsia="Arial Unicode MS" w:hAnsi="Arial Unicode MS"/>
              <w:sz w:val="24"/>
              <w:szCs w:val="24"/>
              <w:vertAlign w:val="baseline"/>
              <w:rtl w:val="0"/>
            </w:rPr>
            <w:t xml:space="preserve">❑ </w:t>
          </w:r>
        </w:sdtContent>
      </w:sdt>
      <w:r w:rsidDel="00000000" w:rsidR="00000000" w:rsidRPr="00000000">
        <w:rPr>
          <w:rFonts w:ascii="Arial" w:cs="Arial" w:eastAsia="Arial" w:hAnsi="Arial"/>
          <w:vertAlign w:val="baseline"/>
          <w:rtl w:val="0"/>
        </w:rPr>
        <w:t xml:space="preserve">yes</w:t>
        <w:tab/>
        <w:tab/>
      </w:r>
      <w:sdt>
        <w:sdtPr>
          <w:tag w:val="goog_rdk_7"/>
        </w:sdtPr>
        <w:sdtContent>
          <w:r w:rsidDel="00000000" w:rsidR="00000000" w:rsidRPr="00000000">
            <w:rPr>
              <w:rFonts w:ascii="Arial Unicode MS" w:cs="Arial Unicode MS" w:eastAsia="Arial Unicode MS" w:hAnsi="Arial Unicode MS"/>
              <w:sz w:val="24"/>
              <w:szCs w:val="24"/>
              <w:vertAlign w:val="baseline"/>
              <w:rtl w:val="0"/>
            </w:rPr>
            <w:t xml:space="preserve">❑ </w:t>
          </w:r>
        </w:sdtContent>
      </w:sdt>
      <w:r w:rsidDel="00000000" w:rsidR="00000000" w:rsidRPr="00000000">
        <w:rPr>
          <w:rFonts w:ascii="Arial" w:cs="Arial" w:eastAsia="Arial" w:hAnsi="Arial"/>
          <w:vertAlign w:val="baseline"/>
          <w:rtl w:val="0"/>
        </w:rPr>
        <w:t xml:space="preserve">somewhat</w:t>
        <w:tab/>
      </w:r>
      <w:sdt>
        <w:sdtPr>
          <w:tag w:val="goog_rdk_8"/>
        </w:sdtPr>
        <w:sdtContent>
          <w:r w:rsidDel="00000000" w:rsidR="00000000" w:rsidRPr="00000000">
            <w:rPr>
              <w:rFonts w:ascii="Arial Unicode MS" w:cs="Arial Unicode MS" w:eastAsia="Arial Unicode MS" w:hAnsi="Arial Unicode MS"/>
              <w:sz w:val="24"/>
              <w:szCs w:val="24"/>
              <w:vertAlign w:val="baseline"/>
              <w:rtl w:val="0"/>
            </w:rPr>
            <w:t xml:space="preserve">❑</w:t>
          </w:r>
        </w:sdtContent>
      </w:sdt>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no</w:t>
      </w:r>
    </w:p>
    <w:p w:rsidR="00000000" w:rsidDel="00000000" w:rsidP="00000000" w:rsidRDefault="00000000" w:rsidRPr="00000000" w14:paraId="0000001C">
      <w:pPr>
        <w:tabs>
          <w:tab w:val="left" w:pos="360"/>
          <w:tab w:val="left" w:pos="900"/>
          <w:tab w:val="left" w:pos="2160"/>
          <w:tab w:val="left" w:pos="2880"/>
          <w:tab w:val="left" w:pos="3600"/>
          <w:tab w:val="left" w:pos="4320"/>
          <w:tab w:val="left" w:pos="5040"/>
          <w:tab w:val="left" w:pos="5760"/>
          <w:tab w:val="left" w:pos="6480"/>
          <w:tab w:val="left" w:pos="7200"/>
          <w:tab w:val="left" w:pos="7920"/>
          <w:tab w:val="left" w:pos="8370"/>
          <w:tab w:val="left" w:pos="9360"/>
        </w:tabs>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tabs>
          <w:tab w:val="left" w:pos="-360"/>
          <w:tab w:val="left" w:pos="0"/>
          <w:tab w:val="left" w:pos="360"/>
          <w:tab w:val="left" w:pos="1440"/>
        </w:tabs>
        <w:jc w:val="both"/>
        <w:rPr>
          <w:rFonts w:ascii="Calibri" w:cs="Calibri" w:eastAsia="Calibri" w:hAnsi="Calibri"/>
          <w:b w:val="1"/>
          <w:vertAlign w:val="baseline"/>
        </w:rPr>
      </w:pPr>
      <w:r w:rsidDel="00000000" w:rsidR="00000000" w:rsidRPr="00000000">
        <w:rPr>
          <w:rFonts w:ascii="Calibri" w:cs="Calibri" w:eastAsia="Calibri" w:hAnsi="Calibri"/>
          <w:vertAlign w:val="baseline"/>
          <w:rtl w:val="0"/>
        </w:rPr>
        <w:t xml:space="preserve">The following list of personal qualities is designed to help us better understand the applicant from your point of view.  Circle the number that indicates where the applicant ranks in your estimation.  If you have had no opportunity to evaluate certain qualities, leave the block blank.  </w:t>
      </w:r>
      <w:r w:rsidDel="00000000" w:rsidR="00000000" w:rsidRPr="00000000">
        <w:rPr>
          <w:rFonts w:ascii="Calibri" w:cs="Calibri" w:eastAsia="Calibri" w:hAnsi="Calibri"/>
          <w:b w:val="1"/>
          <w:vertAlign w:val="baseline"/>
          <w:rtl w:val="0"/>
        </w:rPr>
        <w:t xml:space="preserve">One represents a very low rating and ten represents a very high rating.</w:t>
      </w:r>
    </w:p>
    <w:p w:rsidR="00000000" w:rsidDel="00000000" w:rsidP="00000000" w:rsidRDefault="00000000" w:rsidRPr="00000000" w14:paraId="0000001E">
      <w:pPr>
        <w:tabs>
          <w:tab w:val="left" w:pos="-360"/>
          <w:tab w:val="left" w:pos="0"/>
          <w:tab w:val="left" w:pos="360"/>
          <w:tab w:val="left" w:pos="1440"/>
        </w:tabs>
        <w:jc w:val="both"/>
        <w:rPr>
          <w:rFonts w:ascii="Calibri" w:cs="Calibri" w:eastAsia="Calibri" w:hAnsi="Calibri"/>
          <w:b w:val="1"/>
        </w:rPr>
      </w:pPr>
      <w:r w:rsidDel="00000000" w:rsidR="00000000" w:rsidRPr="00000000">
        <w:rPr>
          <w:rtl w:val="0"/>
        </w:rPr>
      </w:r>
    </w:p>
    <w:tbl>
      <w:tblPr>
        <w:tblStyle w:val="Table1"/>
        <w:tblW w:w="11225.0" w:type="dxa"/>
        <w:jc w:val="left"/>
        <w:tblInd w:w="0.0" w:type="dxa"/>
        <w:tblLayout w:type="fixed"/>
        <w:tblLook w:val="0000"/>
      </w:tblPr>
      <w:tblGrid>
        <w:gridCol w:w="5610"/>
        <w:gridCol w:w="5615"/>
        <w:tblGridChange w:id="0">
          <w:tblGrid>
            <w:gridCol w:w="5610"/>
            <w:gridCol w:w="5615"/>
          </w:tblGrid>
        </w:tblGridChange>
      </w:tblGrid>
      <w:tr>
        <w:trPr>
          <w:trHeight w:val="122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1F">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15) </w:t>
            </w:r>
            <w:r w:rsidDel="00000000" w:rsidR="00000000" w:rsidRPr="00000000">
              <w:rPr>
                <w:rFonts w:ascii="Calibri" w:cs="Calibri" w:eastAsia="Calibri" w:hAnsi="Calibri"/>
                <w:b w:val="1"/>
                <w:vertAlign w:val="baseline"/>
                <w:rtl w:val="0"/>
              </w:rPr>
              <w:t xml:space="preserve">APPEARANCE</w:t>
            </w:r>
            <w:r w:rsidDel="00000000" w:rsidR="00000000" w:rsidRPr="00000000">
              <w:rPr>
                <w:rFonts w:ascii="Calibri" w:cs="Calibri" w:eastAsia="Calibri" w:hAnsi="Calibri"/>
                <w:vertAlign w:val="baseline"/>
                <w:rtl w:val="0"/>
              </w:rPr>
              <w:t xml:space="preserve">: Dresses appropriately.  </w:t>
            </w:r>
            <w:r w:rsidDel="00000000" w:rsidR="00000000" w:rsidRPr="00000000">
              <w:rPr>
                <w:rFonts w:ascii="Calibri" w:cs="Calibri" w:eastAsia="Calibri" w:hAnsi="Calibri"/>
                <w:rtl w:val="0"/>
              </w:rPr>
              <w:t xml:space="preserve">The applicant does</w:t>
            </w:r>
            <w:r w:rsidDel="00000000" w:rsidR="00000000" w:rsidRPr="00000000">
              <w:rPr>
                <w:rFonts w:ascii="Calibri" w:cs="Calibri" w:eastAsia="Calibri" w:hAnsi="Calibri"/>
                <w:vertAlign w:val="baseline"/>
                <w:rtl w:val="0"/>
              </w:rPr>
              <w:t xml:space="preserve"> not wear revealing clothing and is neat and </w:t>
            </w:r>
            <w:r w:rsidDel="00000000" w:rsidR="00000000" w:rsidRPr="00000000">
              <w:rPr>
                <w:rFonts w:ascii="Calibri" w:cs="Calibri" w:eastAsia="Calibri" w:hAnsi="Calibri"/>
                <w:rtl w:val="0"/>
              </w:rPr>
              <w:t xml:space="preserve">well-groomed</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20">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1">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2">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21) </w:t>
            </w:r>
            <w:r w:rsidDel="00000000" w:rsidR="00000000" w:rsidRPr="00000000">
              <w:rPr>
                <w:rFonts w:ascii="Calibri" w:cs="Calibri" w:eastAsia="Calibri" w:hAnsi="Calibri"/>
                <w:b w:val="1"/>
                <w:vertAlign w:val="baseline"/>
                <w:rtl w:val="0"/>
              </w:rPr>
              <w:t xml:space="preserve">CHRISTIAN LIFE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vertAlign w:val="baseline"/>
                <w:rtl w:val="0"/>
              </w:rPr>
              <w:t xml:space="preserve">esponsible </w:t>
            </w:r>
            <w:r w:rsidDel="00000000" w:rsidR="00000000" w:rsidRPr="00000000">
              <w:rPr>
                <w:rFonts w:ascii="Calibri" w:cs="Calibri" w:eastAsia="Calibri" w:hAnsi="Calibri"/>
                <w:rtl w:val="0"/>
              </w:rPr>
              <w:t xml:space="preserve">for</w:t>
            </w:r>
            <w:r w:rsidDel="00000000" w:rsidR="00000000" w:rsidRPr="00000000">
              <w:rPr>
                <w:rFonts w:ascii="Calibri" w:cs="Calibri" w:eastAsia="Calibri" w:hAnsi="Calibri"/>
                <w:vertAlign w:val="baseline"/>
                <w:rtl w:val="0"/>
              </w:rPr>
              <w:t xml:space="preserve"> the church and participates in services regularly.  </w:t>
            </w:r>
            <w:r w:rsidDel="00000000" w:rsidR="00000000" w:rsidRPr="00000000">
              <w:rPr>
                <w:rFonts w:ascii="Calibri" w:cs="Calibri" w:eastAsia="Calibri" w:hAnsi="Calibri"/>
                <w:rtl w:val="0"/>
              </w:rPr>
              <w:t xml:space="preserve">The applicant seems</w:t>
            </w:r>
            <w:r w:rsidDel="00000000" w:rsidR="00000000" w:rsidRPr="00000000">
              <w:rPr>
                <w:rFonts w:ascii="Calibri" w:cs="Calibri" w:eastAsia="Calibri" w:hAnsi="Calibri"/>
                <w:vertAlign w:val="baseline"/>
                <w:rtl w:val="0"/>
              </w:rPr>
              <w:t xml:space="preserve"> to sense a responsibility to minister through his/her gifts in the church.</w:t>
            </w:r>
          </w:p>
          <w:p w:rsidR="00000000" w:rsidDel="00000000" w:rsidP="00000000" w:rsidRDefault="00000000" w:rsidRPr="00000000" w14:paraId="00000023">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8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4">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 </w:t>
            </w:r>
            <w:r w:rsidDel="00000000" w:rsidR="00000000" w:rsidRPr="00000000">
              <w:rPr>
                <w:rFonts w:ascii="Calibri" w:cs="Calibri" w:eastAsia="Calibri" w:hAnsi="Calibri"/>
                <w:b w:val="1"/>
                <w:vertAlign w:val="baseline"/>
                <w:rtl w:val="0"/>
              </w:rPr>
              <w:t xml:space="preserve">COOPERATION:</w:t>
            </w:r>
            <w:r w:rsidDel="00000000" w:rsidR="00000000" w:rsidRPr="00000000">
              <w:rPr>
                <w:rFonts w:ascii="Calibri" w:cs="Calibri" w:eastAsia="Calibri" w:hAnsi="Calibri"/>
                <w:vertAlign w:val="baseline"/>
                <w:rtl w:val="0"/>
              </w:rPr>
              <w:t xml:space="preserve"> Works well with others.  Is willing to participate in group encounters and bears his/her part of the responsibility in group activities.</w:t>
            </w:r>
          </w:p>
          <w:p w:rsidR="00000000" w:rsidDel="00000000" w:rsidP="00000000" w:rsidRDefault="00000000" w:rsidRPr="00000000" w14:paraId="00000025">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6">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7">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22) </w:t>
            </w:r>
            <w:r w:rsidDel="00000000" w:rsidR="00000000" w:rsidRPr="00000000">
              <w:rPr>
                <w:rFonts w:ascii="Calibri" w:cs="Calibri" w:eastAsia="Calibri" w:hAnsi="Calibri"/>
                <w:b w:val="1"/>
                <w:vertAlign w:val="baseline"/>
                <w:rtl w:val="0"/>
              </w:rPr>
              <w:t xml:space="preserve">EMOTIONAL STABILITY</w:t>
            </w:r>
            <w:r w:rsidDel="00000000" w:rsidR="00000000" w:rsidRPr="00000000">
              <w:rPr>
                <w:rFonts w:ascii="Calibri" w:cs="Calibri" w:eastAsia="Calibri" w:hAnsi="Calibri"/>
                <w:vertAlign w:val="baseline"/>
                <w:rtl w:val="0"/>
              </w:rPr>
              <w:t xml:space="preserve">: Is not given to depression or easily moved to anger.  Shows good self-control.</w:t>
            </w:r>
          </w:p>
          <w:p w:rsidR="00000000" w:rsidDel="00000000" w:rsidP="00000000" w:rsidRDefault="00000000" w:rsidRPr="00000000" w14:paraId="00000028">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9">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A">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6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B">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17) </w:t>
            </w:r>
            <w:r w:rsidDel="00000000" w:rsidR="00000000" w:rsidRPr="00000000">
              <w:rPr>
                <w:rFonts w:ascii="Calibri" w:cs="Calibri" w:eastAsia="Calibri" w:hAnsi="Calibri"/>
                <w:b w:val="1"/>
                <w:vertAlign w:val="baseline"/>
                <w:rtl w:val="0"/>
              </w:rPr>
              <w:t xml:space="preserve">LIFE OUTLOOK</w:t>
            </w:r>
            <w:r w:rsidDel="00000000" w:rsidR="00000000" w:rsidRPr="00000000">
              <w:rPr>
                <w:rFonts w:ascii="Calibri" w:cs="Calibri" w:eastAsia="Calibri" w:hAnsi="Calibri"/>
                <w:vertAlign w:val="baseline"/>
                <w:rtl w:val="0"/>
              </w:rPr>
              <w:t xml:space="preserve">: Is optimistic, but has a quality of realism.  </w:t>
            </w:r>
            <w:r w:rsidDel="00000000" w:rsidR="00000000" w:rsidRPr="00000000">
              <w:rPr>
                <w:rFonts w:ascii="Calibri" w:cs="Calibri" w:eastAsia="Calibri" w:hAnsi="Calibri"/>
                <w:rtl w:val="0"/>
              </w:rPr>
              <w:t xml:space="preserve">The applicant does</w:t>
            </w:r>
            <w:r w:rsidDel="00000000" w:rsidR="00000000" w:rsidRPr="00000000">
              <w:rPr>
                <w:rFonts w:ascii="Calibri" w:cs="Calibri" w:eastAsia="Calibri" w:hAnsi="Calibri"/>
                <w:vertAlign w:val="baseline"/>
                <w:rtl w:val="0"/>
              </w:rPr>
              <w:t xml:space="preserve"> not tend toward pessimism, and can adequately handle personal problems.</w:t>
            </w:r>
          </w:p>
          <w:p w:rsidR="00000000" w:rsidDel="00000000" w:rsidP="00000000" w:rsidRDefault="00000000" w:rsidRPr="00000000" w14:paraId="0000002C">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2D">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2E">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23) </w:t>
            </w:r>
            <w:r w:rsidDel="00000000" w:rsidR="00000000" w:rsidRPr="00000000">
              <w:rPr>
                <w:rFonts w:ascii="Calibri" w:cs="Calibri" w:eastAsia="Calibri" w:hAnsi="Calibri"/>
                <w:b w:val="1"/>
                <w:vertAlign w:val="baseline"/>
                <w:rtl w:val="0"/>
              </w:rPr>
              <w:t xml:space="preserve">RELIABILITY</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rtl w:val="0"/>
              </w:rPr>
              <w:t xml:space="preserve">The applicant i</w:t>
            </w:r>
            <w:r w:rsidDel="00000000" w:rsidR="00000000" w:rsidRPr="00000000">
              <w:rPr>
                <w:rFonts w:ascii="Calibri" w:cs="Calibri" w:eastAsia="Calibri" w:hAnsi="Calibri"/>
                <w:vertAlign w:val="baseline"/>
                <w:rtl w:val="0"/>
              </w:rPr>
              <w:t xml:space="preserve">s honest and trustworthy, fulfills personal obligations without pressure, completes responsibility without prodding.</w:t>
            </w:r>
          </w:p>
          <w:p w:rsidR="00000000" w:rsidDel="00000000" w:rsidP="00000000" w:rsidRDefault="00000000" w:rsidRPr="00000000" w14:paraId="0000002F">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0">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8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31">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 </w:t>
            </w:r>
            <w:r w:rsidDel="00000000" w:rsidR="00000000" w:rsidRPr="00000000">
              <w:rPr>
                <w:rFonts w:ascii="Calibri" w:cs="Calibri" w:eastAsia="Calibri" w:hAnsi="Calibri"/>
                <w:b w:val="1"/>
                <w:vertAlign w:val="baseline"/>
                <w:rtl w:val="0"/>
              </w:rPr>
              <w:t xml:space="preserve">SOCIAL ATTITUDE</w:t>
            </w:r>
            <w:r w:rsidDel="00000000" w:rsidR="00000000" w:rsidRPr="00000000">
              <w:rPr>
                <w:rFonts w:ascii="Calibri" w:cs="Calibri" w:eastAsia="Calibri" w:hAnsi="Calibri"/>
                <w:vertAlign w:val="baseline"/>
                <w:rtl w:val="0"/>
              </w:rPr>
              <w:t xml:space="preserve">: Is </w:t>
            </w:r>
            <w:r w:rsidDel="00000000" w:rsidR="00000000" w:rsidRPr="00000000">
              <w:rPr>
                <w:rFonts w:ascii="Calibri" w:cs="Calibri" w:eastAsia="Calibri" w:hAnsi="Calibri"/>
                <w:rtl w:val="0"/>
              </w:rPr>
              <w:t xml:space="preserve">well-liked</w:t>
            </w:r>
            <w:r w:rsidDel="00000000" w:rsidR="00000000" w:rsidRPr="00000000">
              <w:rPr>
                <w:rFonts w:ascii="Calibri" w:cs="Calibri" w:eastAsia="Calibri" w:hAnsi="Calibri"/>
                <w:vertAlign w:val="baseline"/>
                <w:rtl w:val="0"/>
              </w:rPr>
              <w:t xml:space="preserve"> by others and has acceptable social relationships with members of both sexes.  Appears poised and at ease with people of all ages.</w:t>
            </w:r>
          </w:p>
          <w:p w:rsidR="00000000" w:rsidDel="00000000" w:rsidP="00000000" w:rsidRDefault="00000000" w:rsidRPr="00000000" w14:paraId="00000032">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3">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34">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24) </w:t>
            </w:r>
            <w:r w:rsidDel="00000000" w:rsidR="00000000" w:rsidRPr="00000000">
              <w:rPr>
                <w:rFonts w:ascii="Calibri" w:cs="Calibri" w:eastAsia="Calibri" w:hAnsi="Calibri"/>
                <w:b w:val="1"/>
                <w:vertAlign w:val="baseline"/>
                <w:rtl w:val="0"/>
              </w:rPr>
              <w:t xml:space="preserve">PHYSICAL CONDITIONS</w:t>
            </w:r>
            <w:r w:rsidDel="00000000" w:rsidR="00000000" w:rsidRPr="00000000">
              <w:rPr>
                <w:rFonts w:ascii="Calibri" w:cs="Calibri" w:eastAsia="Calibri" w:hAnsi="Calibri"/>
                <w:vertAlign w:val="baseline"/>
                <w:rtl w:val="0"/>
              </w:rPr>
              <w:t xml:space="preserve">: Is not extremely overweight and has good physical stamina.  Is able to maintain an active normal life with no abnormal illnesses observed.</w:t>
            </w:r>
          </w:p>
          <w:p w:rsidR="00000000" w:rsidDel="00000000" w:rsidP="00000000" w:rsidRDefault="00000000" w:rsidRPr="00000000" w14:paraId="00000035">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6">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46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37">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19) </w:t>
            </w:r>
            <w:r w:rsidDel="00000000" w:rsidR="00000000" w:rsidRPr="00000000">
              <w:rPr>
                <w:rFonts w:ascii="Calibri" w:cs="Calibri" w:eastAsia="Calibri" w:hAnsi="Calibri"/>
                <w:b w:val="1"/>
                <w:vertAlign w:val="baseline"/>
                <w:rtl w:val="0"/>
              </w:rPr>
              <w:t xml:space="preserve">ADAPTABILITY</w:t>
            </w:r>
            <w:r w:rsidDel="00000000" w:rsidR="00000000" w:rsidRPr="00000000">
              <w:rPr>
                <w:rFonts w:ascii="Calibri" w:cs="Calibri" w:eastAsia="Calibri" w:hAnsi="Calibri"/>
                <w:vertAlign w:val="baseline"/>
                <w:rtl w:val="0"/>
              </w:rPr>
              <w:t xml:space="preserve">: Is able to cope with change and is not rigid in outlook.  Is understanding of others even when not in full agreement with them.</w:t>
            </w:r>
          </w:p>
          <w:p w:rsidR="00000000" w:rsidDel="00000000" w:rsidP="00000000" w:rsidRDefault="00000000" w:rsidRPr="00000000" w14:paraId="00000038">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9">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3A">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25) </w:t>
            </w:r>
            <w:r w:rsidDel="00000000" w:rsidR="00000000" w:rsidRPr="00000000">
              <w:rPr>
                <w:rFonts w:ascii="Calibri" w:cs="Calibri" w:eastAsia="Calibri" w:hAnsi="Calibri"/>
                <w:b w:val="1"/>
                <w:vertAlign w:val="baseline"/>
                <w:rtl w:val="0"/>
              </w:rPr>
              <w:t xml:space="preserve">FINANCIAL HABITS</w:t>
            </w:r>
            <w:r w:rsidDel="00000000" w:rsidR="00000000" w:rsidRPr="00000000">
              <w:rPr>
                <w:rFonts w:ascii="Calibri" w:cs="Calibri" w:eastAsia="Calibri" w:hAnsi="Calibri"/>
                <w:vertAlign w:val="baseline"/>
                <w:rtl w:val="0"/>
              </w:rPr>
              <w:t xml:space="preserve">: Pays bills and meets financial obligations on time, is careful not to overspend and lives within budget limitations:</w:t>
            </w:r>
          </w:p>
          <w:p w:rsidR="00000000" w:rsidDel="00000000" w:rsidP="00000000" w:rsidRDefault="00000000" w:rsidRPr="00000000" w14:paraId="0000003B">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C">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r>
        <w:trPr>
          <w:trHeight w:val="1240" w:hRule="atLeast"/>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3D">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20) </w:t>
            </w:r>
            <w:r w:rsidDel="00000000" w:rsidR="00000000" w:rsidRPr="00000000">
              <w:rPr>
                <w:rFonts w:ascii="Calibri" w:cs="Calibri" w:eastAsia="Calibri" w:hAnsi="Calibri"/>
                <w:b w:val="1"/>
                <w:vertAlign w:val="baseline"/>
                <w:rtl w:val="0"/>
              </w:rPr>
              <w:t xml:space="preserve">MENTAL ABILITIES</w:t>
            </w:r>
            <w:r w:rsidDel="00000000" w:rsidR="00000000" w:rsidRPr="00000000">
              <w:rPr>
                <w:rFonts w:ascii="Calibri" w:cs="Calibri" w:eastAsia="Calibri" w:hAnsi="Calibri"/>
                <w:vertAlign w:val="baseline"/>
                <w:rtl w:val="0"/>
              </w:rPr>
              <w:t xml:space="preserve">: Is an alert, responsive person.  Creatively meets new challenges and opportunities.</w:t>
            </w:r>
          </w:p>
          <w:p w:rsidR="00000000" w:rsidDel="00000000" w:rsidP="00000000" w:rsidRDefault="00000000" w:rsidRPr="00000000" w14:paraId="0000003E">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F">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040">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26)</w:t>
            </w:r>
            <w:r w:rsidDel="00000000" w:rsidR="00000000" w:rsidRPr="00000000">
              <w:rPr>
                <w:rFonts w:ascii="Calibri" w:cs="Calibri" w:eastAsia="Calibri" w:hAnsi="Calibri"/>
                <w:b w:val="1"/>
                <w:vertAlign w:val="baseline"/>
                <w:rtl w:val="0"/>
              </w:rPr>
              <w:t xml:space="preserve"> LEADERSHIP</w:t>
            </w:r>
            <w:r w:rsidDel="00000000" w:rsidR="00000000" w:rsidRPr="00000000">
              <w:rPr>
                <w:rFonts w:ascii="Calibri" w:cs="Calibri" w:eastAsia="Calibri" w:hAnsi="Calibri"/>
                <w:vertAlign w:val="baseline"/>
                <w:rtl w:val="0"/>
              </w:rPr>
              <w:t xml:space="preserve">: Is a capable leader, but also has respect for the leadership of others.  Displays a good ability to lead others.</w:t>
            </w:r>
          </w:p>
          <w:p w:rsidR="00000000" w:rsidDel="00000000" w:rsidP="00000000" w:rsidRDefault="00000000" w:rsidRPr="00000000" w14:paraId="00000041">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370"/>
                <w:tab w:val="left" w:pos="9360"/>
              </w:tabs>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42">
            <w:pPr>
              <w:tabs>
                <w:tab w:val="left" w:pos="-360"/>
                <w:tab w:val="left" w:pos="0"/>
                <w:tab w:val="left" w:pos="360"/>
                <w:tab w:val="left" w:pos="1440"/>
              </w:tabs>
              <w:spacing w:line="240" w:lineRule="auto"/>
              <w:jc w:val="both"/>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b w:val="1"/>
                <w:sz w:val="32"/>
                <w:szCs w:val="32"/>
                <w:vertAlign w:val="baseline"/>
                <w:rtl w:val="0"/>
              </w:rPr>
              <w:t xml:space="preserve">1     2     3     4     5     6     7     8     9     10</w:t>
            </w:r>
            <w:r w:rsidDel="00000000" w:rsidR="00000000" w:rsidRPr="00000000">
              <w:rPr>
                <w:rtl w:val="0"/>
              </w:rPr>
            </w:r>
          </w:p>
        </w:tc>
      </w:tr>
    </w:tbl>
    <w:p w:rsidR="00000000" w:rsidDel="00000000" w:rsidP="00000000" w:rsidRDefault="00000000" w:rsidRPr="00000000" w14:paraId="00000043">
      <w:pPr>
        <w:tabs>
          <w:tab w:val="left" w:pos="-360"/>
          <w:tab w:val="left" w:pos="0"/>
          <w:tab w:val="left" w:pos="360"/>
          <w:tab w:val="left" w:pos="1440"/>
        </w:tabs>
        <w:jc w:val="both"/>
        <w:rPr>
          <w:rFonts w:ascii="Arial" w:cs="Arial" w:eastAsia="Arial" w:hAnsi="Arial"/>
          <w:vertAlign w:val="baseline"/>
        </w:rPr>
      </w:pPr>
      <w:bookmarkStart w:colFirst="0" w:colLast="0" w:name="_heading=h.3dy6vkm" w:id="5"/>
      <w:bookmarkEnd w:id="5"/>
      <w:r w:rsidDel="00000000" w:rsidR="00000000" w:rsidRPr="00000000">
        <w:rPr>
          <w:rtl w:val="0"/>
        </w:rPr>
      </w:r>
    </w:p>
    <w:p w:rsidR="00000000" w:rsidDel="00000000" w:rsidP="00000000" w:rsidRDefault="00000000" w:rsidRPr="00000000" w14:paraId="00000044">
      <w:pPr>
        <w:tabs>
          <w:tab w:val="left" w:pos="-360"/>
          <w:tab w:val="left" w:pos="0"/>
          <w:tab w:val="left" w:pos="360"/>
          <w:tab w:val="left" w:pos="1440"/>
        </w:tabs>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27) </w:t>
      </w:r>
      <w:r w:rsidDel="00000000" w:rsidR="00000000" w:rsidRPr="00000000">
        <w:rPr>
          <w:rFonts w:ascii="Arial" w:cs="Arial" w:eastAsia="Arial" w:hAnsi="Arial"/>
          <w:b w:val="1"/>
          <w:vertAlign w:val="baseline"/>
          <w:rtl w:val="0"/>
        </w:rPr>
        <w:t xml:space="preserve">SUMMARY</w:t>
      </w:r>
      <w:r w:rsidDel="00000000" w:rsidR="00000000" w:rsidRPr="00000000">
        <w:rPr>
          <w:rFonts w:ascii="Arial" w:cs="Arial" w:eastAsia="Arial" w:hAnsi="Arial"/>
          <w:vertAlign w:val="baseline"/>
          <w:rtl w:val="0"/>
        </w:rPr>
        <w:t xml:space="preserve">: How do you rate the applicant’s promise for missionary service in his/her field?  Check one:</w:t>
      </w:r>
    </w:p>
    <w:tbl>
      <w:tblPr>
        <w:tblStyle w:val="Table2"/>
        <w:tblW w:w="10800.0" w:type="dxa"/>
        <w:jc w:val="left"/>
        <w:tblInd w:w="120.0" w:type="pct"/>
        <w:tblLayout w:type="fixed"/>
        <w:tblLook w:val="0000"/>
      </w:tblPr>
      <w:tblGrid>
        <w:gridCol w:w="1800"/>
        <w:gridCol w:w="1800"/>
        <w:gridCol w:w="1800"/>
        <w:gridCol w:w="1710"/>
        <w:gridCol w:w="1890"/>
        <w:gridCol w:w="1800"/>
        <w:tblGridChange w:id="0">
          <w:tblGrid>
            <w:gridCol w:w="1800"/>
            <w:gridCol w:w="1800"/>
            <w:gridCol w:w="1800"/>
            <w:gridCol w:w="1710"/>
            <w:gridCol w:w="1890"/>
            <w:gridCol w:w="1800"/>
          </w:tblGrid>
        </w:tblGridChange>
      </w:tblGrid>
      <w:tr>
        <w:trPr>
          <w:trHeight w:val="420" w:hRule="atLeast"/>
        </w:trPr>
        <w:tc>
          <w:tcPr>
            <w:vAlign w:val="top"/>
          </w:tcPr>
          <w:p w:rsidR="00000000" w:rsidDel="00000000" w:rsidP="00000000" w:rsidRDefault="00000000" w:rsidRPr="00000000" w14:paraId="000000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6">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Exceptional</w:t>
            </w:r>
          </w:p>
        </w:tc>
        <w:tc>
          <w:tcPr>
            <w:vAlign w:val="top"/>
          </w:tcPr>
          <w:p w:rsidR="00000000" w:rsidDel="00000000" w:rsidP="00000000" w:rsidRDefault="00000000" w:rsidRPr="00000000" w14:paraId="0000004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8">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Superior</w:t>
            </w:r>
          </w:p>
        </w:tc>
        <w:tc>
          <w:tcPr>
            <w:vAlign w:val="top"/>
          </w:tcPr>
          <w:p w:rsidR="00000000" w:rsidDel="00000000" w:rsidP="00000000" w:rsidRDefault="00000000" w:rsidRPr="00000000" w14:paraId="0000004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A">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Good</w:t>
            </w:r>
          </w:p>
        </w:tc>
        <w:tc>
          <w:tcPr>
            <w:vAlign w:val="top"/>
          </w:tcPr>
          <w:p w:rsidR="00000000" w:rsidDel="00000000" w:rsidP="00000000" w:rsidRDefault="00000000" w:rsidRPr="00000000" w14:paraId="000000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C">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Average</w:t>
            </w:r>
          </w:p>
        </w:tc>
        <w:tc>
          <w:tcPr>
            <w:vAlign w:val="top"/>
          </w:tcPr>
          <w:p w:rsidR="00000000" w:rsidDel="00000000" w:rsidP="00000000" w:rsidRDefault="00000000" w:rsidRPr="00000000" w14:paraId="000000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Below Average</w:t>
            </w:r>
          </w:p>
        </w:tc>
        <w:tc>
          <w:tcPr>
            <w:vAlign w:val="top"/>
          </w:tcPr>
          <w:p w:rsidR="00000000" w:rsidDel="00000000" w:rsidP="00000000" w:rsidRDefault="00000000" w:rsidRPr="00000000" w14:paraId="000000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0">
            <w:pPr>
              <w:tabs>
                <w:tab w:val="left" w:pos="-360"/>
                <w:tab w:val="left" w:pos="0"/>
                <w:tab w:val="left" w:pos="360"/>
                <w:tab w:val="left" w:pos="1440"/>
              </w:tabs>
              <w:spacing w:after="58" w:lineRule="auto"/>
              <w:rPr>
                <w:rFonts w:ascii="Arial" w:cs="Arial" w:eastAsia="Arial" w:hAnsi="Arial"/>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Should not go</w:t>
            </w:r>
          </w:p>
        </w:tc>
      </w:tr>
    </w:tbl>
    <w:p w:rsidR="00000000" w:rsidDel="00000000" w:rsidP="00000000" w:rsidRDefault="00000000" w:rsidRPr="00000000" w14:paraId="00000051">
      <w:pPr>
        <w:tabs>
          <w:tab w:val="left" w:pos="5040"/>
          <w:tab w:val="left" w:pos="5760"/>
          <w:tab w:val="left" w:pos="8640"/>
        </w:tabs>
        <w:spacing w:line="240" w:lineRule="auto"/>
        <w:jc w:val="both"/>
        <w:rPr>
          <w:rFonts w:ascii="Arial" w:cs="Arial" w:eastAsia="Arial" w:hAnsi="Arial"/>
          <w:vertAlign w:val="baseline"/>
        </w:rPr>
      </w:pPr>
      <w:r w:rsidDel="00000000" w:rsidR="00000000" w:rsidRPr="00000000">
        <w:rPr>
          <w:rFonts w:ascii="Arial" w:cs="Arial" w:eastAsia="Arial" w:hAnsi="Arial"/>
          <w:vertAlign w:val="baseline"/>
          <w:rtl w:val="0"/>
        </w:rPr>
        <w:tab/>
        <w:tab/>
        <w:tab/>
      </w:r>
    </w:p>
    <w:p w:rsidR="00000000" w:rsidDel="00000000" w:rsidP="00000000" w:rsidRDefault="00000000" w:rsidRPr="00000000" w14:paraId="00000052">
      <w:pPr>
        <w:tabs>
          <w:tab w:val="center" w:pos="2430"/>
          <w:tab w:val="center" w:pos="7200"/>
        </w:tabs>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ab/>
        <w:t xml:space="preserve">Signature/Name</w:t>
        <w:tab/>
        <w:t xml:space="preserve">Date</w:t>
        <w:tab/>
        <w:tab/>
        <w:tab/>
      </w:r>
    </w:p>
    <w:p w:rsidR="00000000" w:rsidDel="00000000" w:rsidP="00000000" w:rsidRDefault="00000000" w:rsidRPr="00000000" w14:paraId="00000053">
      <w:pPr>
        <w:tabs>
          <w:tab w:val="center" w:pos="2430"/>
          <w:tab w:val="center" w:pos="7200"/>
        </w:tabs>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54">
      <w:pPr>
        <w:tabs>
          <w:tab w:val="center" w:pos="2430"/>
          <w:tab w:val="center" w:pos="7200"/>
        </w:tabs>
        <w:spacing w:line="360" w:lineRule="auto"/>
        <w:rPr>
          <w:rFonts w:ascii="Arial" w:cs="Arial" w:eastAsia="Arial" w:hAnsi="Arial"/>
          <w:vertAlign w:val="baseline"/>
        </w:rPr>
      </w:pPr>
      <w:r w:rsidDel="00000000" w:rsidR="00000000" w:rsidRPr="00000000">
        <w:rPr>
          <w:rFonts w:ascii="Arial" w:cs="Arial" w:eastAsia="Arial" w:hAnsi="Arial"/>
          <w:vertAlign w:val="baseline"/>
          <w:rtl w:val="0"/>
        </w:rPr>
        <w:tab/>
        <w:t xml:space="preserve">E-mail Address</w:t>
        <w:tab/>
        <w:t xml:space="preserve">Phone</w:t>
      </w:r>
    </w:p>
    <w:p w:rsidR="00000000" w:rsidDel="00000000" w:rsidP="00000000" w:rsidRDefault="00000000" w:rsidRPr="00000000" w14:paraId="00000055">
      <w:pPr>
        <w:tabs>
          <w:tab w:val="center" w:pos="2430"/>
          <w:tab w:val="center" w:pos="7200"/>
        </w:tabs>
        <w:spacing w:line="360" w:lineRule="auto"/>
        <w:jc w:val="right"/>
        <w:rPr>
          <w:rFonts w:ascii="Arial" w:cs="Arial" w:eastAsia="Arial" w:hAnsi="Arial"/>
          <w:vertAlign w:val="baseline"/>
        </w:rPr>
      </w:pPr>
      <w:r w:rsidDel="00000000" w:rsidR="00000000" w:rsidRPr="00000000">
        <w:rPr>
          <w:rFonts w:ascii="Calibri" w:cs="Calibri" w:eastAsia="Calibri" w:hAnsi="Calibri"/>
          <w:vertAlign w:val="baseline"/>
          <w:rtl w:val="0"/>
        </w:rPr>
        <w:t xml:space="preserve">Please return this application to: </w:t>
      </w:r>
      <w:hyperlink r:id="rId7">
        <w:r w:rsidDel="00000000" w:rsidR="00000000" w:rsidRPr="00000000">
          <w:rPr>
            <w:rFonts w:ascii="Calibri" w:cs="Calibri" w:eastAsia="Calibri" w:hAnsi="Calibri"/>
            <w:i w:val="1"/>
            <w:color w:val="0563c1"/>
            <w:u w:val="single"/>
            <w:vertAlign w:val="baseline"/>
            <w:rtl w:val="0"/>
          </w:rPr>
          <w:t xml:space="preserve">cagrecruit@christacadguate.org</w:t>
        </w:r>
      </w:hyperlink>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pgMar w:bottom="1080" w:top="1665" w:left="720" w:right="720" w:header="270" w:footer="1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pBdr>
        <w:bottom w:color="000000" w:space="1" w:sz="6" w:val="single"/>
      </w:pBdr>
      <w:tabs>
        <w:tab w:val="left" w:pos="7200"/>
        <w:tab w:val="left" w:pos="10800"/>
      </w:tabs>
      <w:ind w:hanging="2"/>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B">
    <w:pPr>
      <w:tabs>
        <w:tab w:val="left" w:pos="1080"/>
        <w:tab w:val="left" w:pos="6840"/>
      </w:tabs>
      <w:ind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USA Address: Section 4347, P.O. Box 02-5289, Miami, FL 33102</w:t>
      <w:tab/>
      <w:t xml:space="preserve">Phone: 1 (786) 899-5635</w:t>
    </w:r>
  </w:p>
  <w:p w:rsidR="00000000" w:rsidDel="00000000" w:rsidP="00000000" w:rsidRDefault="00000000" w:rsidRPr="00000000" w14:paraId="0000005C">
    <w:pPr>
      <w:tabs>
        <w:tab w:val="left" w:pos="1080"/>
        <w:tab w:val="left" w:pos="6840"/>
      </w:tabs>
      <w:ind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GUA Address: 8a Avenida, 09-60, Sector A-10, Santa Barbara,</w:t>
      <w:tab/>
      <w:t xml:space="preserve">Phone: (502) 2245-9090</w:t>
    </w:r>
  </w:p>
  <w:p w:rsidR="00000000" w:rsidDel="00000000" w:rsidP="00000000" w:rsidRDefault="00000000" w:rsidRPr="00000000" w14:paraId="0000005D">
    <w:pPr>
      <w:tabs>
        <w:tab w:val="left" w:pos="1080"/>
        <w:tab w:val="left" w:pos="6840"/>
      </w:tabs>
      <w:ind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Zona 8 de Mixco, San Cristobal, Guatemala </w:t>
    </w:r>
  </w:p>
  <w:p w:rsidR="00000000" w:rsidDel="00000000" w:rsidP="00000000" w:rsidRDefault="00000000" w:rsidRPr="00000000" w14:paraId="0000005E">
    <w:pPr>
      <w:tabs>
        <w:tab w:val="left" w:pos="1080"/>
        <w:tab w:val="left" w:pos="6840"/>
      </w:tabs>
      <w:ind w:hanging="2"/>
      <w:rPr>
        <w:rFonts w:ascii="Arimo" w:cs="Arimo" w:eastAsia="Arimo" w:hAnsi="Arimo"/>
        <w:sz w:val="16"/>
        <w:szCs w:val="16"/>
      </w:rPr>
    </w:pPr>
    <w:r w:rsidDel="00000000" w:rsidR="00000000" w:rsidRPr="00000000">
      <w:rPr>
        <w:rtl w:val="0"/>
      </w:rPr>
    </w:r>
  </w:p>
  <w:p w:rsidR="00000000" w:rsidDel="00000000" w:rsidP="00000000" w:rsidRDefault="00000000" w:rsidRPr="00000000" w14:paraId="0000005F">
    <w:pPr>
      <w:tabs>
        <w:tab w:val="left" w:pos="5760"/>
      </w:tabs>
      <w:ind w:hanging="2"/>
      <w:jc w:val="center"/>
      <w:rPr>
        <w:rFonts w:ascii="Arimo" w:cs="Arimo" w:eastAsia="Arimo" w:hAnsi="Arimo"/>
        <w:sz w:val="16"/>
        <w:szCs w:val="16"/>
      </w:rPr>
    </w:pPr>
    <w:r w:rsidDel="00000000" w:rsidR="00000000" w:rsidRPr="00000000">
      <w:rPr>
        <w:rFonts w:ascii="Arimo" w:cs="Arimo" w:eastAsia="Arimo" w:hAnsi="Arimo"/>
        <w:sz w:val="16"/>
        <w:szCs w:val="16"/>
        <w:rtl w:val="0"/>
      </w:rPr>
      <w:t xml:space="preserve">www.christacadguate.org - cagrecruit@christacadguate.org</w:t>
    </w:r>
  </w:p>
  <w:p w:rsidR="00000000" w:rsidDel="00000000" w:rsidP="00000000" w:rsidRDefault="00000000" w:rsidRPr="00000000" w14:paraId="00000060">
    <w:pPr>
      <w:tabs>
        <w:tab w:val="right" w:pos="10710"/>
      </w:tabs>
      <w:ind w:hanging="2"/>
      <w:rPr>
        <w:rFonts w:ascii="Arimo" w:cs="Arimo" w:eastAsia="Arimo" w:hAnsi="Arimo"/>
        <w:sz w:val="18"/>
        <w:szCs w:val="18"/>
      </w:rPr>
    </w:pPr>
    <w:bookmarkStart w:colFirst="0" w:colLast="0" w:name="_heading=h.30j0zll" w:id="0"/>
    <w:bookmarkEnd w:id="0"/>
    <w:r w:rsidDel="00000000" w:rsidR="00000000" w:rsidRPr="00000000">
      <w:rPr>
        <w:rFonts w:ascii="Calibri" w:cs="Calibri" w:eastAsia="Calibri" w:hAnsi="Calibri"/>
        <w:color w:val="808080"/>
        <w:sz w:val="16"/>
        <w:szCs w:val="16"/>
        <w:rtl w:val="0"/>
      </w:rPr>
      <w:t xml:space="preserve">F11-1910</w:t>
      <w:tab/>
      <w:t xml:space="preserve">Page </w:t>
    </w:r>
    <w:r w:rsidDel="00000000" w:rsidR="00000000" w:rsidRPr="00000000">
      <w:rPr>
        <w:rFonts w:ascii="Calibri" w:cs="Calibri" w:eastAsia="Calibri" w:hAnsi="Calibri"/>
        <w:color w:val="808080"/>
        <w:sz w:val="16"/>
        <w:szCs w:val="16"/>
      </w:rPr>
      <w:fldChar w:fldCharType="begin"/>
      <w:instrText xml:space="preserve">PAGE</w:instrText>
      <w:fldChar w:fldCharType="separate"/>
      <w:fldChar w:fldCharType="end"/>
    </w:r>
    <w:r w:rsidDel="00000000" w:rsidR="00000000" w:rsidRPr="00000000">
      <w:rPr>
        <w:rFonts w:ascii="Calibri" w:cs="Calibri" w:eastAsia="Calibri" w:hAnsi="Calibri"/>
        <w:color w:val="808080"/>
        <w:sz w:val="16"/>
        <w:szCs w:val="16"/>
        <w:rtl w:val="0"/>
      </w:rPr>
      <w:t xml:space="preserve"> of 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center"/>
      <w:rPr>
        <w:rFonts w:ascii="Arimo" w:cs="Arimo" w:eastAsia="Arimo" w:hAnsi="Arimo"/>
        <w:b w:val="1"/>
        <w:sz w:val="40"/>
        <w:szCs w:val="40"/>
      </w:rPr>
    </w:pPr>
    <w:bookmarkStart w:colFirst="0" w:colLast="0" w:name="_heading=h.1t3h5sf" w:id="6"/>
    <w:bookmarkEnd w:id="6"/>
    <w:r w:rsidDel="00000000" w:rsidR="00000000" w:rsidRPr="00000000">
      <w:rPr>
        <w:rFonts w:ascii="Arimo" w:cs="Arimo" w:eastAsia="Arimo" w:hAnsi="Arimo"/>
        <w:sz w:val="60"/>
        <w:szCs w:val="60"/>
      </w:rPr>
      <w:drawing>
        <wp:inline distB="114300" distT="114300" distL="114300" distR="114300">
          <wp:extent cx="1843088" cy="645081"/>
          <wp:effectExtent b="0" l="0" r="0" t="0"/>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64508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bottom w:color="000000" w:space="1" w:sz="6" w:val="single"/>
      </w:pBdr>
      <w:jc w:val="center"/>
      <w:rPr/>
    </w:pPr>
    <w:r w:rsidDel="00000000" w:rsidR="00000000" w:rsidRPr="00000000">
      <w:rPr>
        <w:rFonts w:ascii="Arimo" w:cs="Arimo" w:eastAsia="Arimo" w:hAnsi="Arimo"/>
        <w:b w:val="1"/>
        <w:color w:val="002255"/>
        <w:sz w:val="40"/>
        <w:szCs w:val="40"/>
        <w:rtl w:val="0"/>
      </w:rPr>
      <w:t xml:space="preserve">Pastoral Recommendation Form</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240" w:lineRule="atLeast"/>
      <w:ind w:leftChars="-1" w:rightChars="0" w:firstLineChars="-1"/>
      <w:textDirection w:val="btLr"/>
      <w:textAlignment w:val="top"/>
      <w:outlineLvl w:val="0"/>
    </w:pPr>
    <w:rPr>
      <w:rFonts w:ascii="Times New Roman" w:hAnsi="Times New Roman"/>
      <w:noProof w:val="1"/>
      <w:w w:val="100"/>
      <w:position w:val="-1"/>
      <w:effect w:val="none"/>
      <w:vertAlign w:val="baseline"/>
      <w:cs w:val="0"/>
      <w:em w:val="none"/>
      <w:lang w:bidi="ar-SA" w:eastAsia="und" w:val="und"/>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EndnoteText">
    <w:name w:val="Endnote Text"/>
    <w:basedOn w:val="Normal"/>
    <w:next w:val="EndnoteText"/>
    <w:autoRedefine w:val="0"/>
    <w:hidden w:val="0"/>
    <w:qFormat w:val="0"/>
    <w:pPr>
      <w:suppressAutoHyphens w:val="1"/>
      <w:spacing w:line="240" w:lineRule="atLeast"/>
      <w:ind w:leftChars="-1" w:rightChars="0" w:firstLineChars="-1"/>
      <w:textDirection w:val="btLr"/>
      <w:textAlignment w:val="top"/>
      <w:outlineLvl w:val="0"/>
    </w:pPr>
    <w:rPr>
      <w:rFonts w:ascii="Times New Roman" w:hAnsi="Times New Roman"/>
      <w:noProof w:val="1"/>
      <w:w w:val="100"/>
      <w:position w:val="-1"/>
      <w:effect w:val="none"/>
      <w:vertAlign w:val="baseline"/>
      <w:cs w:val="0"/>
      <w:em w:val="none"/>
      <w:lang w:bidi="ar-SA" w:eastAsia="und" w:val="und"/>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240" w:lineRule="atLeast"/>
      <w:ind w:leftChars="-1" w:rightChars="0" w:firstLineChars="-1"/>
      <w:textDirection w:val="btLr"/>
      <w:textAlignment w:val="top"/>
      <w:outlineLvl w:val="0"/>
    </w:pPr>
    <w:rPr>
      <w:rFonts w:ascii="Times New Roman" w:hAnsi="Times New Roman"/>
      <w:noProof w:val="1"/>
      <w:w w:val="100"/>
      <w:position w:val="-1"/>
      <w:effect w:val="none"/>
      <w:vertAlign w:val="baseline"/>
      <w:cs w:val="0"/>
      <w:em w:val="none"/>
      <w:lang w:bidi="ar-SA" w:eastAsia="und" w:val="und"/>
    </w:rPr>
  </w:style>
  <w:style w:type="character" w:styleId="HeaderChar">
    <w:name w:val="Header Char"/>
    <w:next w:val="HeaderChar"/>
    <w:autoRedefine w:val="0"/>
    <w:hidden w:val="0"/>
    <w:qFormat w:val="0"/>
    <w:rPr>
      <w:rFonts w:ascii="Times New Roman" w:hAnsi="Times New Roman"/>
      <w:noProof w:val="1"/>
      <w:w w:val="100"/>
      <w:position w:val="-1"/>
      <w:effect w:val="none"/>
      <w:vertAlign w:val="baseline"/>
      <w:cs w:val="0"/>
      <w:em w:val="none"/>
      <w:lang w:eastAsia="und" w:val="und"/>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line="240" w:lineRule="atLeast"/>
      <w:ind w:leftChars="-1" w:rightChars="0" w:firstLineChars="-1"/>
      <w:textDirection w:val="btLr"/>
      <w:textAlignment w:val="top"/>
      <w:outlineLvl w:val="0"/>
    </w:pPr>
    <w:rPr>
      <w:rFonts w:ascii="Times New Roman" w:hAnsi="Times New Roman"/>
      <w:noProof w:val="1"/>
      <w:w w:val="100"/>
      <w:position w:val="-1"/>
      <w:effect w:val="none"/>
      <w:vertAlign w:val="baseline"/>
      <w:cs w:val="0"/>
      <w:em w:val="none"/>
      <w:lang w:bidi="ar-SA" w:eastAsia="und" w:val="und"/>
    </w:rPr>
  </w:style>
  <w:style w:type="character" w:styleId="FooterChar">
    <w:name w:val="Footer Char"/>
    <w:next w:val="FooterChar"/>
    <w:autoRedefine w:val="0"/>
    <w:hidden w:val="0"/>
    <w:qFormat w:val="0"/>
    <w:rPr>
      <w:rFonts w:ascii="Times New Roman" w:hAnsi="Times New Roman"/>
      <w:noProof w:val="1"/>
      <w:w w:val="100"/>
      <w:position w:val="-1"/>
      <w:effect w:val="none"/>
      <w:vertAlign w:val="baseline"/>
      <w:cs w:val="0"/>
      <w:em w:val="none"/>
      <w:lang w:eastAsia="und" w:val="und"/>
    </w:rPr>
  </w:style>
  <w:style w:type="paragraph" w:styleId="HeaderCAG">
    <w:name w:val="Header CAG"/>
    <w:basedOn w:val="Normal"/>
    <w:next w:val="HeaderCAG"/>
    <w:autoRedefine w:val="0"/>
    <w:hidden w:val="0"/>
    <w:qFormat w:val="0"/>
    <w:pPr>
      <w:pBdr>
        <w:bottom w:color="auto" w:space="1" w:sz="6" w:val="single"/>
      </w:pBdr>
      <w:tabs>
        <w:tab w:val="left" w:leader="underscore" w:pos="7200"/>
        <w:tab w:val="left" w:leader="underscore" w:pos="10800"/>
      </w:tabs>
      <w:suppressAutoHyphens w:val="1"/>
      <w:spacing w:line="240" w:lineRule="auto"/>
      <w:ind w:left="2160" w:leftChars="-1" w:rightChars="0" w:hanging="2160" w:firstLineChars="-1"/>
      <w:jc w:val="center"/>
      <w:textDirection w:val="btLr"/>
      <w:textAlignment w:val="top"/>
      <w:outlineLvl w:val="0"/>
    </w:pPr>
    <w:rPr>
      <w:rFonts w:ascii="Arimo" w:cs="Arimo" w:hAnsi="Arimo"/>
      <w:b w:val="1"/>
      <w:bCs w:val="1"/>
      <w:noProof w:val="0"/>
      <w:w w:val="100"/>
      <w:position w:val="-1"/>
      <w:sz w:val="40"/>
      <w:szCs w:val="40"/>
      <w:effect w:val="none"/>
      <w:vertAlign w:val="baseline"/>
      <w:cs w:val="0"/>
      <w:em w:val="none"/>
      <w:lang w:bidi="ar-SA" w:eastAsia="und" w:val="und"/>
    </w:rPr>
  </w:style>
  <w:style w:type="character" w:styleId="HeaderCAGChar">
    <w:name w:val="Header CAG Char"/>
    <w:next w:val="HeaderCAGChar"/>
    <w:autoRedefine w:val="0"/>
    <w:hidden w:val="0"/>
    <w:qFormat w:val="0"/>
    <w:rPr>
      <w:rFonts w:ascii="Arimo" w:cs="Arimo" w:hAnsi="Arimo"/>
      <w:b w:val="1"/>
      <w:bCs w:val="1"/>
      <w:w w:val="100"/>
      <w:position w:val="-1"/>
      <w:sz w:val="40"/>
      <w:szCs w:val="40"/>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20.0" w:type="dxa"/>
        <w:bottom w:w="0.0" w:type="dxa"/>
        <w:right w:w="12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20.0" w:type="dxa"/>
        <w:bottom w:w="0.0" w:type="dxa"/>
        <w:right w:w="120.0" w:type="dxa"/>
      </w:tblCellMar>
    </w:tblPr>
  </w:style>
  <w:style w:type="table" w:styleId="Table2">
    <w:basedOn w:val="TableNormal"/>
    <w:rPr>
      <w:vertAlign w:val="baseline"/>
    </w:rPr>
    <w:tblPr>
      <w:tblStyleRowBandSize w:val="1"/>
      <w:tblStyleColBandSize w:val="1"/>
      <w:tblCellMar>
        <w:top w:w="0.0" w:type="dxa"/>
        <w:left w:w="120.0" w:type="dxa"/>
        <w:bottom w:w="0.0" w:type="dxa"/>
        <w:right w:w="12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agrecruit@christacadguate.org"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GhRYIP8j4qA7LybjjYhCYBnU4A==">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2019-07-11T16:57:00Z</dcterms:created>
  <dc:creator>cagrecruit</dc:creator>
</cp:coreProperties>
</file>

<file path=docProps/custom.xml><?xml version="1.0" encoding="utf-8"?>
<Properties xmlns="http://schemas.openxmlformats.org/officeDocument/2006/custom-properties" xmlns:vt="http://schemas.openxmlformats.org/officeDocument/2006/docPropsVTypes"/>
</file>